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FFF64" w14:textId="77777777" w:rsidR="006B62DA" w:rsidRDefault="006B62DA">
      <w:pPr>
        <w:spacing w:after="240"/>
        <w:jc w:val="center"/>
        <w:rPr>
          <w:rFonts w:ascii="Times New Roman" w:eastAsia="Times New Roman" w:hAnsi="Times New Roman" w:cs="Times New Roman"/>
          <w:b/>
          <w:sz w:val="8"/>
          <w:szCs w:val="8"/>
        </w:rPr>
      </w:pPr>
      <w:bookmarkStart w:id="0" w:name="_heading=h.gjdgxs" w:colFirst="0" w:colLast="0"/>
      <w:bookmarkEnd w:id="0"/>
    </w:p>
    <w:p w14:paraId="65056921" w14:textId="77777777" w:rsidR="006B62DA" w:rsidRDefault="006B62DA">
      <w:pPr>
        <w:pBdr>
          <w:top w:val="nil"/>
          <w:left w:val="nil"/>
          <w:bottom w:val="nil"/>
          <w:right w:val="nil"/>
          <w:between w:val="nil"/>
        </w:pBdr>
        <w:ind w:left="720"/>
        <w:jc w:val="center"/>
        <w:rPr>
          <w:rFonts w:ascii="Times New Roman" w:eastAsia="Times New Roman" w:hAnsi="Times New Roman" w:cs="Times New Roman"/>
          <w:b/>
          <w:sz w:val="28"/>
          <w:szCs w:val="28"/>
        </w:rPr>
      </w:pPr>
    </w:p>
    <w:p w14:paraId="1B9F13F9" w14:textId="77777777" w:rsidR="006B62DA" w:rsidRDefault="006B62DA">
      <w:pPr>
        <w:pBdr>
          <w:top w:val="nil"/>
          <w:left w:val="nil"/>
          <w:bottom w:val="nil"/>
          <w:right w:val="nil"/>
          <w:between w:val="nil"/>
        </w:pBdr>
        <w:ind w:left="720"/>
        <w:jc w:val="center"/>
        <w:rPr>
          <w:rFonts w:ascii="Times New Roman" w:eastAsia="Times New Roman" w:hAnsi="Times New Roman" w:cs="Times New Roman"/>
          <w:b/>
          <w:sz w:val="28"/>
          <w:szCs w:val="28"/>
        </w:rPr>
      </w:pPr>
    </w:p>
    <w:p w14:paraId="40CDEA09" w14:textId="77777777" w:rsidR="006B62DA" w:rsidRDefault="00000000">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Notice of Privacy Practices</w:t>
      </w:r>
    </w:p>
    <w:p w14:paraId="3698260D" w14:textId="77777777" w:rsidR="006B62DA" w:rsidRDefault="00000000">
      <w:pPr>
        <w:pBdr>
          <w:top w:val="nil"/>
          <w:left w:val="nil"/>
          <w:bottom w:val="nil"/>
          <w:right w:val="nil"/>
          <w:between w:val="nil"/>
        </w:pBdr>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THIS NOTICE DESCRIBES HOW MEDICAL INFORMATION ABOUT YOU MAY BE USED AND DISCLOSED AND HOW YOU CAN GET ACCESS TO THIS INFORMATION.  PLEASE REVIEW IT CAREFULLY.</w:t>
      </w:r>
    </w:p>
    <w:p w14:paraId="05F87ED8" w14:textId="77777777" w:rsidR="006B62DA" w:rsidRDefault="006B62DA">
      <w:pPr>
        <w:pBdr>
          <w:top w:val="nil"/>
          <w:left w:val="nil"/>
          <w:bottom w:val="nil"/>
          <w:right w:val="nil"/>
          <w:between w:val="nil"/>
        </w:pBdr>
        <w:ind w:left="720"/>
        <w:rPr>
          <w:rFonts w:ascii="Times New Roman" w:eastAsia="Times New Roman" w:hAnsi="Times New Roman" w:cs="Times New Roman"/>
          <w:b/>
          <w:color w:val="000000"/>
          <w:sz w:val="24"/>
          <w:szCs w:val="24"/>
        </w:rPr>
      </w:pPr>
    </w:p>
    <w:p w14:paraId="2926C7D6" w14:textId="77777777" w:rsidR="006B62DA" w:rsidRDefault="00000000">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Uses and Disclosure of Health Information</w:t>
      </w:r>
    </w:p>
    <w:p w14:paraId="4FCD2C64" w14:textId="77777777" w:rsidR="006B62DA" w:rsidRDefault="006B62DA">
      <w:pPr>
        <w:pBdr>
          <w:top w:val="nil"/>
          <w:left w:val="nil"/>
          <w:bottom w:val="nil"/>
          <w:right w:val="nil"/>
          <w:between w:val="nil"/>
        </w:pBdr>
        <w:ind w:left="720"/>
        <w:rPr>
          <w:rFonts w:ascii="Times New Roman" w:eastAsia="Times New Roman" w:hAnsi="Times New Roman" w:cs="Times New Roman"/>
          <w:color w:val="000000"/>
          <w:sz w:val="24"/>
          <w:szCs w:val="24"/>
        </w:rPr>
      </w:pPr>
    </w:p>
    <w:p w14:paraId="0D2CD564" w14:textId="77777777" w:rsidR="006B62DA" w:rsidRDefault="00000000">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use health information about you for treatment, to obtain payment </w:t>
      </w:r>
      <w:r>
        <w:rPr>
          <w:rFonts w:ascii="Times New Roman" w:eastAsia="Times New Roman" w:hAnsi="Times New Roman" w:cs="Times New Roman"/>
          <w:sz w:val="24"/>
          <w:szCs w:val="24"/>
        </w:rPr>
        <w:t>for treatment</w:t>
      </w:r>
      <w:r>
        <w:rPr>
          <w:rFonts w:ascii="Times New Roman" w:eastAsia="Times New Roman" w:hAnsi="Times New Roman" w:cs="Times New Roman"/>
          <w:color w:val="000000"/>
          <w:sz w:val="24"/>
          <w:szCs w:val="24"/>
        </w:rPr>
        <w:t>, for administrative purposes, and to evaluate the quality of care that you receive.  Continuity of care is part of treatment and your records may be shared with providers to whom you are referred.  Information may be shared by paper mail, electronic mail, fax, or other methods.</w:t>
      </w:r>
    </w:p>
    <w:p w14:paraId="0C0327BC" w14:textId="77777777" w:rsidR="006B62DA" w:rsidRDefault="00000000">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may use or disclose identifiable health information about you without your authorization for several reasons:  Subject to certain requirements, we may give out your health information without your authorization for public health purposes and in case of emergencies.  We also provide information when otherwise required by law, such as for law enforcement in specific circumstances.  In any other situation, we will ask for your written authorization before using or disclosing any identifiable health information about you.  If you chose to sign an authorization to disclose information, you can later revoke that authorization to stop any further uses and disclosures.</w:t>
      </w:r>
    </w:p>
    <w:p w14:paraId="701818EE" w14:textId="77777777" w:rsidR="006B62DA" w:rsidRDefault="00000000">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may change ou</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policies at any time.  Before we make a significant change in our polities, we will change our notice and post a new notice in the waiting area.  You can also request a copy of our notice at any time.  For more information about your privacy practices, contact the office manager.</w:t>
      </w:r>
    </w:p>
    <w:p w14:paraId="67816728" w14:textId="77777777" w:rsidR="006B62DA" w:rsidRDefault="006B62DA">
      <w:pPr>
        <w:pBdr>
          <w:top w:val="nil"/>
          <w:left w:val="nil"/>
          <w:bottom w:val="nil"/>
          <w:right w:val="nil"/>
          <w:between w:val="nil"/>
        </w:pBdr>
        <w:ind w:left="720"/>
        <w:rPr>
          <w:rFonts w:ascii="Times New Roman" w:eastAsia="Times New Roman" w:hAnsi="Times New Roman" w:cs="Times New Roman"/>
          <w:color w:val="000000"/>
          <w:sz w:val="24"/>
          <w:szCs w:val="24"/>
        </w:rPr>
      </w:pPr>
    </w:p>
    <w:p w14:paraId="6A5F5DBE" w14:textId="77777777" w:rsidR="006B62DA" w:rsidRDefault="00000000">
      <w:pPr>
        <w:pBdr>
          <w:top w:val="nil"/>
          <w:left w:val="nil"/>
          <w:bottom w:val="nil"/>
          <w:right w:val="nil"/>
          <w:between w:val="nil"/>
        </w:pBdr>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Acknowledgement of receipt of </w:t>
      </w:r>
      <w:r>
        <w:rPr>
          <w:rFonts w:ascii="Times New Roman" w:eastAsia="Times New Roman" w:hAnsi="Times New Roman" w:cs="Times New Roman"/>
          <w:b/>
          <w:sz w:val="24"/>
          <w:szCs w:val="24"/>
        </w:rPr>
        <w:t>Trident Sports Medicine and Rehabilitation’s</w:t>
      </w:r>
    </w:p>
    <w:p w14:paraId="679C37A9" w14:textId="77777777" w:rsidR="006B62DA" w:rsidRDefault="00000000">
      <w:pPr>
        <w:pBdr>
          <w:top w:val="nil"/>
          <w:left w:val="nil"/>
          <w:bottom w:val="nil"/>
          <w:right w:val="nil"/>
          <w:between w:val="nil"/>
        </w:pBdr>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Notice of Privacy Practices</w:t>
      </w:r>
    </w:p>
    <w:p w14:paraId="6F102EF9" w14:textId="77777777" w:rsidR="006B62DA" w:rsidRDefault="006B62DA">
      <w:pPr>
        <w:pBdr>
          <w:top w:val="nil"/>
          <w:left w:val="nil"/>
          <w:bottom w:val="nil"/>
          <w:right w:val="nil"/>
          <w:between w:val="nil"/>
        </w:pBdr>
        <w:ind w:left="720"/>
        <w:jc w:val="center"/>
        <w:rPr>
          <w:rFonts w:ascii="Times New Roman" w:eastAsia="Times New Roman" w:hAnsi="Times New Roman" w:cs="Times New Roman"/>
          <w:b/>
          <w:color w:val="000000"/>
          <w:sz w:val="24"/>
          <w:szCs w:val="24"/>
        </w:rPr>
      </w:pPr>
    </w:p>
    <w:p w14:paraId="5AE70BD4" w14:textId="77777777" w:rsidR="006B62DA" w:rsidRDefault="00000000">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sign your name, print your name, and date on this acknowledgement form.  Return the signed acknowledgement to the receptionist.</w:t>
      </w:r>
    </w:p>
    <w:p w14:paraId="6CBDAA24" w14:textId="77777777" w:rsidR="006B62DA" w:rsidRDefault="006B62DA">
      <w:pPr>
        <w:pBdr>
          <w:top w:val="nil"/>
          <w:left w:val="nil"/>
          <w:bottom w:val="nil"/>
          <w:right w:val="nil"/>
          <w:between w:val="nil"/>
        </w:pBdr>
        <w:ind w:left="720"/>
        <w:rPr>
          <w:rFonts w:ascii="Times New Roman" w:eastAsia="Times New Roman" w:hAnsi="Times New Roman" w:cs="Times New Roman"/>
          <w:color w:val="000000"/>
          <w:sz w:val="24"/>
          <w:szCs w:val="24"/>
        </w:rPr>
      </w:pPr>
    </w:p>
    <w:p w14:paraId="43351705" w14:textId="77777777" w:rsidR="006B62DA" w:rsidRDefault="00000000">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_________________________________________  Date:  ___________________________</w:t>
      </w:r>
    </w:p>
    <w:p w14:paraId="66C1030A" w14:textId="77777777" w:rsidR="006B62DA" w:rsidRDefault="006B62DA">
      <w:pPr>
        <w:pBdr>
          <w:top w:val="nil"/>
          <w:left w:val="nil"/>
          <w:bottom w:val="nil"/>
          <w:right w:val="nil"/>
          <w:between w:val="nil"/>
        </w:pBdr>
        <w:ind w:left="720"/>
        <w:rPr>
          <w:rFonts w:ascii="Times New Roman" w:eastAsia="Times New Roman" w:hAnsi="Times New Roman" w:cs="Times New Roman"/>
          <w:sz w:val="24"/>
          <w:szCs w:val="24"/>
        </w:rPr>
      </w:pPr>
    </w:p>
    <w:p w14:paraId="159E89E0" w14:textId="77777777" w:rsidR="006B62DA" w:rsidRDefault="00000000">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Printed Name:  _____________________________________</w:t>
      </w:r>
    </w:p>
    <w:sectPr w:rsidR="006B62D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EEE27" w14:textId="77777777" w:rsidR="00CC7DE6" w:rsidRDefault="00CC7DE6">
      <w:pPr>
        <w:spacing w:after="0" w:line="240" w:lineRule="auto"/>
      </w:pPr>
      <w:r>
        <w:separator/>
      </w:r>
    </w:p>
  </w:endnote>
  <w:endnote w:type="continuationSeparator" w:id="0">
    <w:p w14:paraId="24D98442" w14:textId="77777777" w:rsidR="00CC7DE6" w:rsidRDefault="00CC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66AB" w14:textId="77777777" w:rsidR="004C1CD7" w:rsidRDefault="004C1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87384" w14:textId="77777777" w:rsidR="004C1CD7" w:rsidRDefault="004C1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4F61" w14:textId="77777777" w:rsidR="004C1CD7" w:rsidRDefault="004C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BA1E8" w14:textId="77777777" w:rsidR="00CC7DE6" w:rsidRDefault="00CC7DE6">
      <w:pPr>
        <w:spacing w:after="0" w:line="240" w:lineRule="auto"/>
      </w:pPr>
      <w:r>
        <w:separator/>
      </w:r>
    </w:p>
  </w:footnote>
  <w:footnote w:type="continuationSeparator" w:id="0">
    <w:p w14:paraId="149BF715" w14:textId="77777777" w:rsidR="00CC7DE6" w:rsidRDefault="00CC7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8DF8C" w14:textId="77777777" w:rsidR="004C1CD7" w:rsidRDefault="004C1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9FBEA" w14:textId="6D64B75A" w:rsidR="006B62DA"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noProof/>
      </w:rPr>
      <w:drawing>
        <wp:anchor distT="114300" distB="114300" distL="114300" distR="114300" simplePos="0" relativeHeight="251658240" behindDoc="1" locked="0" layoutInCell="1" hidden="0" allowOverlap="1" wp14:anchorId="24554F86" wp14:editId="77D88EEF">
          <wp:simplePos x="0" y="0"/>
          <wp:positionH relativeFrom="column">
            <wp:posOffset>209550</wp:posOffset>
          </wp:positionH>
          <wp:positionV relativeFrom="paragraph">
            <wp:posOffset>-342899</wp:posOffset>
          </wp:positionV>
          <wp:extent cx="1881188" cy="188118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1881188"/>
                  </a:xfrm>
                  <a:prstGeom prst="rect">
                    <a:avLst/>
                  </a:prstGeom>
                  <a:ln/>
                </pic:spPr>
              </pic:pic>
            </a:graphicData>
          </a:graphic>
        </wp:anchor>
      </w:drawing>
    </w:r>
    <w:r w:rsidR="004C1CD7">
      <w:rPr>
        <w:rFonts w:ascii="Times New Roman" w:eastAsia="Times New Roman" w:hAnsi="Times New Roman" w:cs="Times New Roman"/>
        <w:color w:val="000000"/>
        <w:sz w:val="24"/>
        <w:szCs w:val="24"/>
      </w:rPr>
      <w:t>873 Hull Road, Unit 12</w:t>
    </w:r>
  </w:p>
  <w:p w14:paraId="4F527770" w14:textId="77777777" w:rsidR="004C1CD7" w:rsidRDefault="004C1CD7" w:rsidP="004C1CD7">
    <w:pP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Ormond Beach, Florida, 32174</w:t>
    </w:r>
  </w:p>
  <w:p w14:paraId="29BCED90" w14:textId="77777777" w:rsidR="004C1CD7" w:rsidRDefault="004C1CD7" w:rsidP="004C1CD7">
    <w:pP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Phone: (386) 267-2965</w:t>
    </w:r>
  </w:p>
  <w:p w14:paraId="4FF27A0A" w14:textId="77777777" w:rsidR="004C1CD7" w:rsidRDefault="004C1CD7" w:rsidP="004C1CD7">
    <w:pPr>
      <w:tabs>
        <w:tab w:val="center" w:pos="4680"/>
        <w:tab w:val="right" w:pos="9360"/>
      </w:tabs>
      <w:spacing w:after="0" w:line="240" w:lineRule="auto"/>
      <w:jc w:val="right"/>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Fax: (386) 603-6007</w:t>
    </w:r>
  </w:p>
  <w:p w14:paraId="2074EEEC" w14:textId="78E6F503" w:rsidR="006B62DA" w:rsidRDefault="006B62DA" w:rsidP="004C1CD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53B54" w14:textId="77777777" w:rsidR="004C1CD7" w:rsidRDefault="004C1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DA"/>
    <w:rsid w:val="00033F5E"/>
    <w:rsid w:val="004C1CD7"/>
    <w:rsid w:val="006B62DA"/>
    <w:rsid w:val="00CC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EFA91"/>
  <w15:docId w15:val="{1ED6FA05-9C80-4C4D-8F79-F0F57A68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5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76C"/>
  </w:style>
  <w:style w:type="paragraph" w:styleId="Footer">
    <w:name w:val="footer"/>
    <w:basedOn w:val="Normal"/>
    <w:link w:val="FooterChar"/>
    <w:uiPriority w:val="99"/>
    <w:unhideWhenUsed/>
    <w:rsid w:val="00905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76C"/>
  </w:style>
  <w:style w:type="paragraph" w:styleId="ListParagraph">
    <w:name w:val="List Paragraph"/>
    <w:basedOn w:val="Normal"/>
    <w:uiPriority w:val="34"/>
    <w:qFormat/>
    <w:rsid w:val="006F6498"/>
    <w:pPr>
      <w:ind w:left="720"/>
      <w:contextualSpacing/>
    </w:pPr>
  </w:style>
  <w:style w:type="paragraph" w:styleId="BalloonText">
    <w:name w:val="Balloon Text"/>
    <w:basedOn w:val="Normal"/>
    <w:link w:val="BalloonTextChar"/>
    <w:uiPriority w:val="99"/>
    <w:semiHidden/>
    <w:unhideWhenUsed/>
    <w:rsid w:val="000A3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67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00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Se2U/y8NOLmvA6hpj4WxwmWjA==">CgMxLjAyCGguZ2pkZ3hzOAByITFBc094akQxYlNIOTZ6M3FsaTdmazNVN3JKU05ySHdKMA==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Julias</dc:creator>
  <cp:lastModifiedBy>Michael Lynch</cp:lastModifiedBy>
  <cp:revision>2</cp:revision>
  <dcterms:created xsi:type="dcterms:W3CDTF">2015-11-16T13:50:00Z</dcterms:created>
  <dcterms:modified xsi:type="dcterms:W3CDTF">2024-08-06T17:18:00Z</dcterms:modified>
</cp:coreProperties>
</file>